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7E" w:rsidRDefault="00AF617E" w:rsidP="00AF617E">
      <w:pPr>
        <w:jc w:val="center"/>
        <w:rPr>
          <w:rFonts w:hAnsi="Helvetica" w:hint="eastAsia"/>
          <w:color w:val="000000"/>
          <w:sz w:val="28"/>
        </w:rPr>
      </w:pPr>
      <w:r w:rsidRPr="00671ED5">
        <w:rPr>
          <w:rFonts w:hAnsi="Helvetica" w:hint="eastAsia"/>
          <w:color w:val="000000"/>
          <w:sz w:val="28"/>
        </w:rPr>
        <w:t>《民族工业的产生和发展》微教案</w:t>
      </w:r>
    </w:p>
    <w:p w:rsidR="00AF617E" w:rsidRPr="00CB5990" w:rsidRDefault="00AF617E" w:rsidP="00AF617E">
      <w:pPr>
        <w:spacing w:line="360" w:lineRule="auto"/>
        <w:jc w:val="left"/>
        <w:rPr>
          <w:rFonts w:asciiTheme="minorEastAsia" w:hAnsiTheme="minorEastAsia" w:hint="eastAsia"/>
          <w:b/>
          <w:color w:val="000000"/>
          <w:sz w:val="24"/>
        </w:rPr>
      </w:pPr>
      <w:r w:rsidRPr="00CB5990">
        <w:rPr>
          <w:rFonts w:asciiTheme="minorEastAsia" w:hAnsiTheme="minorEastAsia" w:hint="eastAsia"/>
          <w:b/>
          <w:color w:val="000000"/>
          <w:sz w:val="24"/>
        </w:rPr>
        <w:t>导入：</w:t>
      </w:r>
    </w:p>
    <w:p w:rsidR="00AF617E" w:rsidRPr="00CB5990" w:rsidRDefault="00AF617E" w:rsidP="00AF617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hint="eastAsia"/>
          <w:color w:val="000000"/>
        </w:rPr>
      </w:pPr>
      <w:r w:rsidRPr="00CB5990">
        <w:rPr>
          <w:rFonts w:asciiTheme="minorEastAsia" w:eastAsiaTheme="minorEastAsia" w:hAnsiTheme="minorEastAsia" w:hint="eastAsia"/>
          <w:color w:val="000000"/>
        </w:rPr>
        <w:t>图片导入（用最近热播电影《战狼2》中吴京高举旗帜的图片，寓意“民族工业的大旗”）</w:t>
      </w:r>
    </w:p>
    <w:p w:rsidR="00AF617E" w:rsidRPr="00CB5990" w:rsidRDefault="00AF617E" w:rsidP="00AF617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hint="eastAsia"/>
        </w:rPr>
      </w:pPr>
      <w:r w:rsidRPr="00CB5990">
        <w:rPr>
          <w:rFonts w:asciiTheme="minorEastAsia" w:eastAsiaTheme="minorEastAsia" w:hAnsiTheme="minorEastAsia" w:hint="eastAsia"/>
        </w:rPr>
        <w:t>设问：民族工业的大旗如何扛起？（民族工业是怎样产生和发展的）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  <w:b/>
          <w:sz w:val="24"/>
        </w:rPr>
      </w:pPr>
      <w:r w:rsidRPr="00CB5990">
        <w:rPr>
          <w:rFonts w:asciiTheme="minorEastAsia" w:hAnsiTheme="minorEastAsia" w:hint="eastAsia"/>
          <w:b/>
          <w:sz w:val="24"/>
        </w:rPr>
        <w:t>新课讲授：</w:t>
      </w:r>
    </w:p>
    <w:p w:rsidR="00AF617E" w:rsidRPr="00CB5990" w:rsidRDefault="00AF617E" w:rsidP="00AF617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 w:hint="eastAsia"/>
          <w:b/>
        </w:rPr>
      </w:pPr>
      <w:r w:rsidRPr="00CB5990">
        <w:rPr>
          <w:rFonts w:asciiTheme="minorEastAsia" w:eastAsiaTheme="minorEastAsia" w:hAnsiTheme="minorEastAsia" w:hint="eastAsia"/>
          <w:b/>
        </w:rPr>
        <w:t>民族工业的产生（19世纪70年代）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  <w:sz w:val="24"/>
        </w:rPr>
      </w:pPr>
      <w:r w:rsidRPr="00CB5990">
        <w:rPr>
          <w:rFonts w:asciiTheme="minorEastAsia" w:hAnsiTheme="minorEastAsia" w:hint="eastAsia"/>
          <w:sz w:val="24"/>
        </w:rPr>
        <w:t>1.材料：“情景再现</w:t>
      </w:r>
      <w:r w:rsidRPr="00CB5990">
        <w:rPr>
          <w:rFonts w:asciiTheme="minorEastAsia" w:hAnsiTheme="minorEastAsia"/>
          <w:sz w:val="24"/>
        </w:rPr>
        <w:t>”</w:t>
      </w:r>
      <w:r w:rsidRPr="00CB5990">
        <w:rPr>
          <w:rFonts w:asciiTheme="minorEastAsia" w:hAnsiTheme="minorEastAsia" w:hint="eastAsia"/>
          <w:sz w:val="24"/>
        </w:rPr>
        <w:t>，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  <w:sz w:val="24"/>
        </w:rPr>
      </w:pPr>
      <w:r w:rsidRPr="00CB5990">
        <w:rPr>
          <w:rFonts w:asciiTheme="minorEastAsia" w:hAnsiTheme="minorEastAsia"/>
          <w:b/>
          <w:sz w:val="24"/>
        </w:rPr>
        <w:t>抛出问题</w:t>
      </w:r>
      <w:r w:rsidRPr="00CB5990">
        <w:rPr>
          <w:rFonts w:asciiTheme="minorEastAsia" w:hAnsiTheme="minorEastAsia" w:hint="eastAsia"/>
          <w:sz w:val="24"/>
        </w:rPr>
        <w:t>：从中归纳</w:t>
      </w:r>
      <w:r w:rsidRPr="00CB5990">
        <w:rPr>
          <w:rFonts w:asciiTheme="minorEastAsia" w:hAnsiTheme="minorEastAsia"/>
          <w:sz w:val="24"/>
        </w:rPr>
        <w:t>当时民族工业产生的背景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  <w:sz w:val="24"/>
        </w:rPr>
      </w:pPr>
      <w:r w:rsidRPr="00CB5990">
        <w:rPr>
          <w:rFonts w:asciiTheme="minorEastAsia" w:hAnsiTheme="minorEastAsia" w:hint="eastAsia"/>
          <w:b/>
          <w:sz w:val="24"/>
        </w:rPr>
        <w:t>设计说明：</w:t>
      </w:r>
      <w:r w:rsidRPr="00CB5990">
        <w:rPr>
          <w:rFonts w:asciiTheme="minorEastAsia" w:hAnsiTheme="minorEastAsia" w:hint="eastAsia"/>
          <w:sz w:val="24"/>
        </w:rPr>
        <w:t>通过一则通俗易懂的材料，把当时的生活经商状况联系起来，学生更加容易理解，清晰背景。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  <w:sz w:val="24"/>
        </w:rPr>
      </w:pPr>
      <w:r w:rsidRPr="00CB5990">
        <w:rPr>
          <w:rFonts w:asciiTheme="minorEastAsia" w:hAnsiTheme="minorEastAsia" w:hint="eastAsia"/>
          <w:sz w:val="24"/>
        </w:rPr>
        <w:t>2.地图：代表企业；分布特点及原因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  <w:sz w:val="24"/>
        </w:rPr>
      </w:pPr>
      <w:r w:rsidRPr="00CB5990">
        <w:rPr>
          <w:rFonts w:asciiTheme="minorEastAsia" w:hAnsiTheme="minorEastAsia" w:hint="eastAsia"/>
          <w:b/>
          <w:sz w:val="24"/>
        </w:rPr>
        <w:t>设计说明：</w:t>
      </w:r>
      <w:r w:rsidRPr="00CB5990">
        <w:rPr>
          <w:rFonts w:asciiTheme="minorEastAsia" w:hAnsiTheme="minorEastAsia" w:hint="eastAsia"/>
          <w:sz w:val="24"/>
        </w:rPr>
        <w:t>地图能够直观清晰地传递信息，提高学生的看图归纳能力。</w:t>
      </w:r>
    </w:p>
    <w:p w:rsidR="00AF617E" w:rsidRPr="00CB5990" w:rsidRDefault="00AF617E" w:rsidP="00AF617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hint="eastAsia"/>
        </w:rPr>
      </w:pPr>
      <w:r w:rsidRPr="00CB5990">
        <w:rPr>
          <w:rFonts w:asciiTheme="minorEastAsia" w:eastAsiaTheme="minorEastAsia" w:hAnsiTheme="minorEastAsia" w:hint="eastAsia"/>
        </w:rPr>
        <w:t>介绍乡土历史人物——陈启源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  <w:sz w:val="24"/>
        </w:rPr>
      </w:pPr>
      <w:r w:rsidRPr="00CB5990">
        <w:rPr>
          <w:rFonts w:asciiTheme="minorEastAsia" w:hAnsiTheme="minorEastAsia" w:hint="eastAsia"/>
          <w:b/>
          <w:sz w:val="24"/>
        </w:rPr>
        <w:t>设计说明：</w:t>
      </w:r>
      <w:r w:rsidRPr="00CB5990">
        <w:rPr>
          <w:rFonts w:asciiTheme="minorEastAsia" w:hAnsiTheme="minorEastAsia" w:hint="eastAsia"/>
          <w:sz w:val="24"/>
        </w:rPr>
        <w:t>拉近学生与历史的距离，同时提高学生的学习兴趣和归属感。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  <w:b/>
          <w:sz w:val="24"/>
        </w:rPr>
      </w:pPr>
      <w:r w:rsidRPr="00CB5990">
        <w:rPr>
          <w:rFonts w:asciiTheme="minorEastAsia" w:hAnsiTheme="minorEastAsia" w:hint="eastAsia"/>
          <w:b/>
          <w:sz w:val="24"/>
        </w:rPr>
        <w:t>小结：归纳知识点一</w:t>
      </w:r>
    </w:p>
    <w:p w:rsidR="00AF617E" w:rsidRPr="00CB5990" w:rsidRDefault="00AF617E" w:rsidP="00AF617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 w:hint="eastAsia"/>
          <w:b/>
        </w:rPr>
      </w:pPr>
      <w:r w:rsidRPr="00CB5990">
        <w:rPr>
          <w:rFonts w:asciiTheme="minorEastAsia" w:eastAsiaTheme="minorEastAsia" w:hAnsiTheme="minorEastAsia" w:hint="eastAsia"/>
          <w:b/>
        </w:rPr>
        <w:t>民族工业的初步发展（19世纪末20世纪初）</w:t>
      </w:r>
    </w:p>
    <w:p w:rsidR="00AF617E" w:rsidRPr="00CB5990" w:rsidRDefault="00AF617E" w:rsidP="00AF617E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 w:hint="eastAsia"/>
        </w:rPr>
      </w:pPr>
      <w:r w:rsidRPr="00CB5990">
        <w:rPr>
          <w:rFonts w:asciiTheme="minorEastAsia" w:eastAsiaTheme="minorEastAsia" w:hAnsiTheme="minorEastAsia" w:hint="eastAsia"/>
        </w:rPr>
        <w:t>通过4则材料来分别说明原因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/>
          <w:sz w:val="24"/>
        </w:rPr>
      </w:pPr>
      <w:r w:rsidRPr="00CB5990">
        <w:rPr>
          <w:rFonts w:asciiTheme="minorEastAsia" w:hAnsiTheme="minorEastAsia" w:hint="eastAsia"/>
          <w:sz w:val="24"/>
        </w:rPr>
        <w:t>归纳知识点：①清政府放宽了对民间设厂的限制②</w:t>
      </w:r>
      <w:proofErr w:type="gramStart"/>
      <w:r w:rsidRPr="00CB5990">
        <w:rPr>
          <w:rFonts w:asciiTheme="minorEastAsia" w:hAnsiTheme="minorEastAsia" w:hint="eastAsia"/>
          <w:sz w:val="24"/>
        </w:rPr>
        <w:t>设立商</w:t>
      </w:r>
      <w:proofErr w:type="gramEnd"/>
      <w:r w:rsidRPr="00CB5990">
        <w:rPr>
          <w:rFonts w:asciiTheme="minorEastAsia" w:hAnsiTheme="minorEastAsia" w:hint="eastAsia"/>
          <w:sz w:val="24"/>
        </w:rPr>
        <w:t>部，奖励工商③实业救国的热潮④收回利权运动</w:t>
      </w:r>
    </w:p>
    <w:p w:rsidR="00AF617E" w:rsidRDefault="00AF617E" w:rsidP="00AF617E">
      <w:pPr>
        <w:spacing w:line="360" w:lineRule="auto"/>
        <w:rPr>
          <w:rFonts w:asciiTheme="minorEastAsia" w:hAnsiTheme="minorEastAsia" w:hint="eastAsia"/>
        </w:rPr>
      </w:pP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</w:rPr>
      </w:pPr>
      <w:r w:rsidRPr="00CB5990">
        <w:rPr>
          <w:rFonts w:asciiTheme="minorEastAsia" w:hAnsiTheme="minorEastAsia" w:hint="eastAsia"/>
        </w:rPr>
        <w:t>最后，展示“民族工业曲折发展”的线段图，宏观总结两大阶段</w:t>
      </w:r>
      <w:r>
        <w:rPr>
          <w:rFonts w:asciiTheme="minorEastAsia" w:hAnsiTheme="minorEastAsia" w:hint="eastAsia"/>
        </w:rPr>
        <w:t>。</w:t>
      </w:r>
    </w:p>
    <w:p w:rsidR="00AF617E" w:rsidRPr="00CB5990" w:rsidRDefault="00AF617E" w:rsidP="00AF617E">
      <w:pPr>
        <w:spacing w:line="360" w:lineRule="auto"/>
        <w:rPr>
          <w:rFonts w:asciiTheme="minorEastAsia" w:hAnsiTheme="minorEastAsia" w:hint="eastAsia"/>
          <w:sz w:val="24"/>
        </w:rPr>
      </w:pPr>
    </w:p>
    <w:p w:rsidR="00AF617E" w:rsidRDefault="00AF617E" w:rsidP="00AF617E">
      <w:pPr>
        <w:spacing w:line="360" w:lineRule="auto"/>
        <w:rPr>
          <w:rFonts w:hint="eastAsia"/>
          <w:sz w:val="28"/>
        </w:rPr>
      </w:pPr>
    </w:p>
    <w:p w:rsidR="009D2C75" w:rsidRPr="00AF617E" w:rsidRDefault="009D2C75">
      <w:pPr>
        <w:rPr>
          <w:rFonts w:hint="eastAsia"/>
        </w:rPr>
      </w:pPr>
      <w:bookmarkStart w:id="0" w:name="_GoBack"/>
      <w:bookmarkEnd w:id="0"/>
    </w:p>
    <w:sectPr w:rsidR="009D2C75" w:rsidRPr="00AF6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listo MT"/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64E9"/>
    <w:multiLevelType w:val="hybridMultilevel"/>
    <w:tmpl w:val="B7EAFEFA"/>
    <w:lvl w:ilvl="0" w:tplc="23F851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250825"/>
    <w:multiLevelType w:val="hybridMultilevel"/>
    <w:tmpl w:val="68C00456"/>
    <w:lvl w:ilvl="0" w:tplc="D58034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C62434"/>
    <w:multiLevelType w:val="hybridMultilevel"/>
    <w:tmpl w:val="AF724200"/>
    <w:lvl w:ilvl="0" w:tplc="3BB639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17E"/>
    <w:rsid w:val="009D2C75"/>
    <w:rsid w:val="00A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1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17E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1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17E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2017-08-25T14:29:00Z</dcterms:created>
  <dcterms:modified xsi:type="dcterms:W3CDTF">2017-08-25T14:30:00Z</dcterms:modified>
</cp:coreProperties>
</file>